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DEC08" w14:textId="47EBFB85" w:rsidR="007809B4" w:rsidRDefault="0040639E" w:rsidP="007809B4">
      <w:pPr>
        <w:pStyle w:val="BasicParagraph"/>
        <w:suppressAutoHyphens/>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4D61641D" wp14:editId="03B409E1">
                <wp:simplePos x="0" y="0"/>
                <wp:positionH relativeFrom="margin">
                  <wp:align>center</wp:align>
                </wp:positionH>
                <wp:positionV relativeFrom="margin">
                  <wp:align>top</wp:align>
                </wp:positionV>
                <wp:extent cx="2822575" cy="323850"/>
                <wp:effectExtent l="0" t="0" r="15875" b="19050"/>
                <wp:wrapSquare wrapText="bothSides"/>
                <wp:docPr id="1" name="Rectangle: Rounded Corners 1"/>
                <wp:cNvGraphicFramePr/>
                <a:graphic xmlns:a="http://schemas.openxmlformats.org/drawingml/2006/main">
                  <a:graphicData uri="http://schemas.microsoft.com/office/word/2010/wordprocessingShape">
                    <wps:wsp>
                      <wps:cNvSpPr/>
                      <wps:spPr>
                        <a:xfrm>
                          <a:off x="0" y="0"/>
                          <a:ext cx="2822575" cy="32385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EA5F12E" w14:textId="1304349B" w:rsidR="00004EEA" w:rsidRPr="0040639E" w:rsidRDefault="0040639E" w:rsidP="00004EEA">
                            <w:pPr>
                              <w:jc w:val="center"/>
                              <w:rPr>
                                <w:sz w:val="28"/>
                                <w:szCs w:val="28"/>
                              </w:rPr>
                            </w:pPr>
                            <w:r w:rsidRPr="0040639E">
                              <w:rPr>
                                <w:b/>
                                <w:bCs/>
                                <w:sz w:val="28"/>
                                <w:szCs w:val="28"/>
                              </w:rPr>
                              <w:t xml:space="preserve">OLA </w:t>
                            </w:r>
                            <w:r w:rsidR="00EB6639">
                              <w:rPr>
                                <w:b/>
                                <w:bCs/>
                                <w:sz w:val="28"/>
                                <w:szCs w:val="28"/>
                              </w:rPr>
                              <w:t>MERV MACKENZIE</w:t>
                            </w:r>
                            <w:r w:rsidR="00004EEA" w:rsidRPr="0040639E">
                              <w:rPr>
                                <w:sz w:val="28"/>
                                <w:szCs w:val="28"/>
                              </w:rPr>
                              <w:t xml:space="preserve"> </w:t>
                            </w:r>
                            <w:r w:rsidR="00004EEA" w:rsidRPr="0040639E">
                              <w:rPr>
                                <w:i/>
                                <w:iCs/>
                                <w:sz w:val="28"/>
                                <w:szCs w:val="28"/>
                              </w:rPr>
                              <w:t>award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61641D" id="Rectangle: Rounded Corners 1" o:spid="_x0000_s1026" style="position:absolute;margin-left:0;margin-top:0;width:222.25pt;height:25.5pt;z-index:25166028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" fillcolor="white [3201]" strokecolor="#4472c4 [3204]" strokeweight="1pt">
                <v:stroke joinstyle="miter"/>
                <v:textbox>
                  <w:txbxContent>
                    <w:p w14:paraId="6EA5F12E" w14:textId="1304349B" w:rsidR="00004EEA" w:rsidRPr="0040639E" w:rsidRDefault="0040639E" w:rsidP="00004EEA">
                      <w:pPr>
                        <w:jc w:val="center"/>
                        <w:rPr>
                          <w:sz w:val="28"/>
                          <w:szCs w:val="28"/>
                        </w:rPr>
                      </w:pPr>
                      <w:r w:rsidRPr="0040639E">
                        <w:rPr>
                          <w:b/>
                          <w:bCs/>
                          <w:sz w:val="28"/>
                          <w:szCs w:val="28"/>
                        </w:rPr>
                        <w:t xml:space="preserve">OLA </w:t>
                      </w:r>
                      <w:r w:rsidR="00EB6639">
                        <w:rPr>
                          <w:b/>
                          <w:bCs/>
                          <w:sz w:val="28"/>
                          <w:szCs w:val="28"/>
                        </w:rPr>
                        <w:t>MERV MACKENZIE</w:t>
                      </w:r>
                      <w:r w:rsidR="00004EEA" w:rsidRPr="0040639E">
                        <w:rPr>
                          <w:sz w:val="28"/>
                          <w:szCs w:val="28"/>
                        </w:rPr>
                        <w:t xml:space="preserve"> </w:t>
                      </w:r>
                      <w:r w:rsidR="00004EEA" w:rsidRPr="0040639E">
                        <w:rPr>
                          <w:i/>
                          <w:iCs/>
                          <w:sz w:val="28"/>
                          <w:szCs w:val="28"/>
                        </w:rPr>
                        <w:t>award</w:t>
                      </w:r>
                    </w:p>
                  </w:txbxContent>
                </v:textbox>
                <w10:wrap type="square" anchorx="margin" anchory="margin"/>
              </v:roundrect>
            </w:pict>
          </mc:Fallback>
        </mc:AlternateContent>
      </w:r>
    </w:p>
    <w:p w14:paraId="7F2048C3" w14:textId="20C1DA9A" w:rsidR="007809B4" w:rsidRDefault="007809B4" w:rsidP="007809B4">
      <w:pPr>
        <w:pStyle w:val="BasicParagraph"/>
        <w:suppressAutoHyphens/>
        <w:rPr>
          <w:rFonts w:ascii="Arial" w:hAnsi="Arial" w:cs="Arial"/>
        </w:rPr>
      </w:pPr>
    </w:p>
    <w:p w14:paraId="7F883108" w14:textId="389AE3B0" w:rsidR="00004EEA" w:rsidRDefault="00004EEA" w:rsidP="0040639E">
      <w:pPr>
        <w:pStyle w:val="BasicParagraph"/>
        <w:tabs>
          <w:tab w:val="left" w:pos="2158"/>
        </w:tabs>
        <w:suppressAutoHyphens/>
        <w:rPr>
          <w:rFonts w:ascii="Arial" w:hAnsi="Arial" w:cs="Arial"/>
        </w:rPr>
      </w:pPr>
      <w:r>
        <w:rPr>
          <w:rFonts w:ascii="Arial" w:hAnsi="Arial" w:cs="Arial"/>
        </w:rPr>
        <w:tab/>
      </w:r>
    </w:p>
    <w:p w14:paraId="65FCC05F" w14:textId="77777777" w:rsidR="00EB6639" w:rsidRPr="00EB6639" w:rsidRDefault="00EB6639" w:rsidP="00EB6639">
      <w:pPr>
        <w:pStyle w:val="BasicParagraph"/>
        <w:suppressAutoHyphens/>
        <w:rPr>
          <w:rFonts w:ascii="Arial" w:hAnsi="Arial" w:cs="Arial"/>
          <w:sz w:val="22"/>
          <w:szCs w:val="22"/>
        </w:rPr>
      </w:pPr>
      <w:r w:rsidRPr="00EB6639">
        <w:rPr>
          <w:rFonts w:ascii="Arial" w:hAnsi="Arial" w:cs="Arial"/>
          <w:sz w:val="22"/>
          <w:szCs w:val="22"/>
        </w:rPr>
        <w:t>The Merv MacKenzie Award is presented to the Ontario Lacrosse Association member selected as having done the most for the promotion of the sport of lacrosse in Ontario</w:t>
      </w:r>
    </w:p>
    <w:p w14:paraId="37EFA926" w14:textId="77777777" w:rsidR="007809B4" w:rsidRPr="00EB6639" w:rsidRDefault="007809B4" w:rsidP="007809B4">
      <w:pPr>
        <w:pStyle w:val="BasicParagraph"/>
        <w:suppressAutoHyphens/>
        <w:rPr>
          <w:rFonts w:ascii="Arial" w:hAnsi="Arial" w:cs="Arial"/>
          <w:sz w:val="22"/>
          <w:szCs w:val="22"/>
        </w:rPr>
      </w:pPr>
    </w:p>
    <w:p w14:paraId="0038F9F0" w14:textId="77777777" w:rsidR="007809B4" w:rsidRPr="00EB6639" w:rsidRDefault="007809B4" w:rsidP="007809B4">
      <w:pPr>
        <w:pStyle w:val="BasicParagraph"/>
        <w:suppressAutoHyphens/>
        <w:rPr>
          <w:rFonts w:ascii="Arial" w:hAnsi="Arial" w:cs="Arial"/>
          <w:sz w:val="22"/>
          <w:szCs w:val="22"/>
          <w:u w:val="single"/>
        </w:rPr>
      </w:pPr>
      <w:r w:rsidRPr="00EB6639">
        <w:rPr>
          <w:rFonts w:ascii="Arial" w:hAnsi="Arial" w:cs="Arial"/>
          <w:sz w:val="22"/>
          <w:szCs w:val="22"/>
          <w:u w:val="single"/>
        </w:rPr>
        <w:t>The components of the award are:</w:t>
      </w:r>
    </w:p>
    <w:p w14:paraId="24D92B94" w14:textId="77777777" w:rsidR="007809B4" w:rsidRPr="00EB6639" w:rsidRDefault="007809B4" w:rsidP="007809B4">
      <w:pPr>
        <w:pStyle w:val="BasicParagraph"/>
        <w:suppressAutoHyphens/>
        <w:rPr>
          <w:rFonts w:ascii="Arial" w:hAnsi="Arial" w:cs="Arial"/>
          <w:sz w:val="22"/>
          <w:szCs w:val="22"/>
        </w:rPr>
      </w:pPr>
      <w:r w:rsidRPr="00EB6639">
        <w:rPr>
          <w:rFonts w:ascii="Arial" w:hAnsi="Arial" w:cs="Arial"/>
          <w:sz w:val="22"/>
          <w:szCs w:val="22"/>
        </w:rPr>
        <w:tab/>
        <w:t>a) an OLA “keeper” trophy or plaque.</w:t>
      </w:r>
    </w:p>
    <w:p w14:paraId="3A6999DE" w14:textId="77777777" w:rsidR="007809B4" w:rsidRPr="00E21B4C" w:rsidRDefault="007809B4" w:rsidP="007809B4">
      <w:pPr>
        <w:pStyle w:val="BasicParagraph"/>
        <w:suppressAutoHyphens/>
        <w:rPr>
          <w:rFonts w:ascii="Arial" w:hAnsi="Arial" w:cs="Arial"/>
          <w:sz w:val="22"/>
          <w:szCs w:val="22"/>
        </w:rPr>
      </w:pPr>
    </w:p>
    <w:p w14:paraId="0040BE5B" w14:textId="77777777" w:rsidR="007809B4" w:rsidRPr="00E21B4C" w:rsidRDefault="007809B4" w:rsidP="007809B4">
      <w:pPr>
        <w:pStyle w:val="BasicParagraph"/>
        <w:suppressAutoHyphens/>
        <w:rPr>
          <w:rFonts w:ascii="Arial" w:hAnsi="Arial" w:cs="Arial"/>
          <w:sz w:val="22"/>
          <w:szCs w:val="22"/>
          <w:u w:val="single"/>
        </w:rPr>
      </w:pPr>
      <w:r w:rsidRPr="00E21B4C">
        <w:rPr>
          <w:rFonts w:ascii="Arial" w:hAnsi="Arial" w:cs="Arial"/>
          <w:sz w:val="22"/>
          <w:szCs w:val="22"/>
          <w:u w:val="single"/>
        </w:rPr>
        <w:t>The requirements of the award are:</w:t>
      </w:r>
    </w:p>
    <w:p w14:paraId="1E49BD2B" w14:textId="60FDB36E" w:rsidR="007809B4" w:rsidRPr="00E21B4C" w:rsidRDefault="007809B4" w:rsidP="007809B4">
      <w:pPr>
        <w:pStyle w:val="BasicParagraph"/>
        <w:suppressAutoHyphens/>
        <w:rPr>
          <w:rFonts w:ascii="Arial" w:hAnsi="Arial" w:cs="Arial"/>
          <w:sz w:val="22"/>
          <w:szCs w:val="22"/>
        </w:rPr>
      </w:pPr>
      <w:r w:rsidRPr="00E21B4C">
        <w:rPr>
          <w:rFonts w:ascii="Arial" w:hAnsi="Arial" w:cs="Arial"/>
          <w:sz w:val="22"/>
          <w:szCs w:val="22"/>
        </w:rPr>
        <w:tab/>
        <w:t>a) the submission of this form detailing the credentials of the person nominated.</w:t>
      </w:r>
    </w:p>
    <w:p w14:paraId="0DEAE0D5" w14:textId="7FD96C62" w:rsidR="007809B4" w:rsidRPr="00E21B4C" w:rsidRDefault="007809B4" w:rsidP="007809B4">
      <w:pPr>
        <w:pStyle w:val="BasicParagraph"/>
        <w:suppressAutoHyphens/>
        <w:rPr>
          <w:rFonts w:ascii="Arial" w:hAnsi="Arial" w:cs="Arial"/>
          <w:sz w:val="22"/>
          <w:szCs w:val="22"/>
        </w:rPr>
      </w:pPr>
    </w:p>
    <w:p w14:paraId="531FDB3E" w14:textId="77777777" w:rsidR="00E21B4C" w:rsidRPr="00E21B4C" w:rsidRDefault="00E21B4C" w:rsidP="007809B4">
      <w:pPr>
        <w:pStyle w:val="BasicParagraph"/>
        <w:suppressAutoHyphens/>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40639E" w14:paraId="60D9A107" w14:textId="77777777" w:rsidTr="00E21B4C">
        <w:tc>
          <w:tcPr>
            <w:tcW w:w="2335" w:type="dxa"/>
            <w:vAlign w:val="bottom"/>
          </w:tcPr>
          <w:p w14:paraId="7C1AC889" w14:textId="5E67B525" w:rsidR="0040639E" w:rsidRPr="0040639E" w:rsidRDefault="0040639E" w:rsidP="00E21B4C">
            <w:pPr>
              <w:pStyle w:val="BasicParagraph"/>
              <w:suppressAutoHyphens/>
              <w:rPr>
                <w:rFonts w:ascii="Arial" w:hAnsi="Arial" w:cs="Arial"/>
                <w:sz w:val="22"/>
                <w:szCs w:val="22"/>
              </w:rPr>
            </w:pPr>
            <w:r w:rsidRPr="0040639E">
              <w:rPr>
                <w:rFonts w:ascii="Arial" w:hAnsi="Arial" w:cs="Arial"/>
                <w:sz w:val="22"/>
                <w:szCs w:val="22"/>
              </w:rPr>
              <w:t>Name of Nominee:</w:t>
            </w:r>
          </w:p>
        </w:tc>
        <w:tc>
          <w:tcPr>
            <w:tcW w:w="8455" w:type="dxa"/>
            <w:tcBorders>
              <w:bottom w:val="single" w:sz="4" w:space="0" w:color="auto"/>
            </w:tcBorders>
            <w:vAlign w:val="bottom"/>
          </w:tcPr>
          <w:p w14:paraId="2A8C3BAA" w14:textId="77777777" w:rsidR="0040639E" w:rsidRDefault="0040639E" w:rsidP="00E21B4C">
            <w:pPr>
              <w:pStyle w:val="BasicParagraph"/>
              <w:suppressAutoHyphens/>
              <w:rPr>
                <w:rFonts w:ascii="Arial" w:hAnsi="Arial" w:cs="Arial"/>
              </w:rPr>
            </w:pPr>
          </w:p>
        </w:tc>
      </w:tr>
      <w:tr w:rsidR="0040639E" w14:paraId="250435C0" w14:textId="77777777" w:rsidTr="00E21B4C">
        <w:tc>
          <w:tcPr>
            <w:tcW w:w="2335" w:type="dxa"/>
            <w:vAlign w:val="bottom"/>
          </w:tcPr>
          <w:p w14:paraId="18037332" w14:textId="27267555" w:rsidR="0040639E" w:rsidRPr="0040639E" w:rsidRDefault="0040639E" w:rsidP="00E21B4C">
            <w:pPr>
              <w:pStyle w:val="BasicParagraph"/>
              <w:suppressAutoHyphens/>
              <w:rPr>
                <w:rFonts w:ascii="Arial" w:hAnsi="Arial" w:cs="Arial"/>
                <w:sz w:val="22"/>
                <w:szCs w:val="22"/>
              </w:rPr>
            </w:pPr>
            <w:r w:rsidRPr="0040639E">
              <w:rPr>
                <w:rFonts w:ascii="Arial" w:hAnsi="Arial" w:cs="Arial"/>
                <w:sz w:val="22"/>
                <w:szCs w:val="22"/>
              </w:rPr>
              <w:t>Club/Association:</w:t>
            </w:r>
          </w:p>
        </w:tc>
        <w:tc>
          <w:tcPr>
            <w:tcW w:w="8455" w:type="dxa"/>
            <w:tcBorders>
              <w:top w:val="single" w:sz="4" w:space="0" w:color="auto"/>
              <w:bottom w:val="single" w:sz="4" w:space="0" w:color="auto"/>
            </w:tcBorders>
            <w:vAlign w:val="bottom"/>
          </w:tcPr>
          <w:p w14:paraId="5766FCFC" w14:textId="77777777" w:rsidR="0040639E" w:rsidRDefault="0040639E" w:rsidP="00E21B4C">
            <w:pPr>
              <w:pStyle w:val="BasicParagraph"/>
              <w:suppressAutoHyphens/>
              <w:rPr>
                <w:rFonts w:ascii="Arial" w:hAnsi="Arial" w:cs="Arial"/>
              </w:rPr>
            </w:pPr>
          </w:p>
        </w:tc>
      </w:tr>
      <w:tr w:rsidR="0040639E" w14:paraId="306013FE" w14:textId="77777777" w:rsidTr="00E21B4C">
        <w:tc>
          <w:tcPr>
            <w:tcW w:w="2335" w:type="dxa"/>
            <w:vAlign w:val="bottom"/>
          </w:tcPr>
          <w:p w14:paraId="2D8ED74D" w14:textId="77777777" w:rsidR="0040639E" w:rsidRPr="0040639E" w:rsidRDefault="0040639E" w:rsidP="00E21B4C">
            <w:pPr>
              <w:pStyle w:val="BasicParagraph"/>
              <w:suppressAutoHyphens/>
              <w:rPr>
                <w:rFonts w:ascii="Arial" w:hAnsi="Arial" w:cs="Arial"/>
                <w:sz w:val="22"/>
                <w:szCs w:val="22"/>
              </w:rPr>
            </w:pPr>
          </w:p>
        </w:tc>
        <w:tc>
          <w:tcPr>
            <w:tcW w:w="8455" w:type="dxa"/>
            <w:tcBorders>
              <w:top w:val="single" w:sz="4" w:space="0" w:color="auto"/>
            </w:tcBorders>
            <w:vAlign w:val="bottom"/>
          </w:tcPr>
          <w:p w14:paraId="5BE66290" w14:textId="77777777" w:rsidR="0040639E" w:rsidRDefault="0040639E" w:rsidP="00E21B4C">
            <w:pPr>
              <w:pStyle w:val="BasicParagraph"/>
              <w:suppressAutoHyphens/>
              <w:rPr>
                <w:rFonts w:ascii="Arial" w:hAnsi="Arial" w:cs="Arial"/>
              </w:rPr>
            </w:pPr>
          </w:p>
        </w:tc>
      </w:tr>
      <w:tr w:rsidR="0040639E" w14:paraId="63AA5C79" w14:textId="77777777" w:rsidTr="00E21B4C">
        <w:tc>
          <w:tcPr>
            <w:tcW w:w="2335" w:type="dxa"/>
            <w:vAlign w:val="bottom"/>
          </w:tcPr>
          <w:p w14:paraId="70EBBD67" w14:textId="0A6940F5" w:rsidR="0040639E" w:rsidRPr="0040639E" w:rsidRDefault="0040639E" w:rsidP="00E21B4C">
            <w:pPr>
              <w:pStyle w:val="BasicParagraph"/>
              <w:suppressAutoHyphens/>
              <w:rPr>
                <w:rFonts w:ascii="Arial" w:hAnsi="Arial" w:cs="Arial"/>
                <w:sz w:val="22"/>
                <w:szCs w:val="22"/>
              </w:rPr>
            </w:pPr>
            <w:r w:rsidRPr="0040639E">
              <w:rPr>
                <w:rFonts w:ascii="Arial" w:hAnsi="Arial" w:cs="Arial"/>
                <w:sz w:val="22"/>
                <w:szCs w:val="22"/>
              </w:rPr>
              <w:t>Submitted by:</w:t>
            </w:r>
          </w:p>
        </w:tc>
        <w:tc>
          <w:tcPr>
            <w:tcW w:w="8455" w:type="dxa"/>
            <w:tcBorders>
              <w:bottom w:val="single" w:sz="4" w:space="0" w:color="auto"/>
            </w:tcBorders>
            <w:vAlign w:val="bottom"/>
          </w:tcPr>
          <w:p w14:paraId="1ECE1939" w14:textId="77777777" w:rsidR="0040639E" w:rsidRDefault="0040639E" w:rsidP="00E21B4C">
            <w:pPr>
              <w:pStyle w:val="BasicParagraph"/>
              <w:suppressAutoHyphens/>
              <w:rPr>
                <w:rFonts w:ascii="Arial" w:hAnsi="Arial" w:cs="Arial"/>
              </w:rPr>
            </w:pPr>
          </w:p>
        </w:tc>
      </w:tr>
      <w:tr w:rsidR="0040639E" w14:paraId="36316CA9" w14:textId="77777777" w:rsidTr="00E21B4C">
        <w:tc>
          <w:tcPr>
            <w:tcW w:w="2335" w:type="dxa"/>
            <w:vAlign w:val="bottom"/>
          </w:tcPr>
          <w:p w14:paraId="19AA73B6" w14:textId="5FA26885" w:rsidR="0040639E" w:rsidRPr="0040639E" w:rsidRDefault="0040639E" w:rsidP="00E21B4C">
            <w:pPr>
              <w:pStyle w:val="BasicParagraph"/>
              <w:suppressAutoHyphens/>
              <w:rPr>
                <w:rFonts w:ascii="Arial" w:hAnsi="Arial" w:cs="Arial"/>
                <w:sz w:val="22"/>
                <w:szCs w:val="22"/>
              </w:rPr>
            </w:pPr>
            <w:r w:rsidRPr="0040639E">
              <w:rPr>
                <w:rFonts w:ascii="Arial" w:hAnsi="Arial" w:cs="Arial"/>
                <w:sz w:val="22"/>
                <w:szCs w:val="22"/>
              </w:rPr>
              <w:t>Position / Capacity:</w:t>
            </w:r>
          </w:p>
        </w:tc>
        <w:tc>
          <w:tcPr>
            <w:tcW w:w="8455" w:type="dxa"/>
            <w:tcBorders>
              <w:top w:val="single" w:sz="4" w:space="0" w:color="auto"/>
              <w:bottom w:val="single" w:sz="4" w:space="0" w:color="auto"/>
            </w:tcBorders>
            <w:vAlign w:val="bottom"/>
          </w:tcPr>
          <w:p w14:paraId="3B25DA38" w14:textId="77777777" w:rsidR="0040639E" w:rsidRDefault="0040639E" w:rsidP="00E21B4C">
            <w:pPr>
              <w:pStyle w:val="BasicParagraph"/>
              <w:suppressAutoHyphens/>
              <w:rPr>
                <w:rFonts w:ascii="Arial" w:hAnsi="Arial" w:cs="Arial"/>
              </w:rPr>
            </w:pPr>
          </w:p>
        </w:tc>
      </w:tr>
      <w:tr w:rsidR="0040639E" w14:paraId="14836AFE" w14:textId="77777777" w:rsidTr="00E21B4C">
        <w:tc>
          <w:tcPr>
            <w:tcW w:w="2335" w:type="dxa"/>
            <w:vAlign w:val="bottom"/>
          </w:tcPr>
          <w:p w14:paraId="212272D4" w14:textId="512E17F4" w:rsidR="0040639E" w:rsidRPr="0040639E" w:rsidRDefault="0040639E" w:rsidP="00E21B4C">
            <w:pPr>
              <w:pStyle w:val="BasicParagraph"/>
              <w:suppressAutoHyphens/>
              <w:rPr>
                <w:rFonts w:ascii="Arial" w:hAnsi="Arial" w:cs="Arial"/>
                <w:sz w:val="22"/>
                <w:szCs w:val="22"/>
              </w:rPr>
            </w:pPr>
            <w:r w:rsidRPr="0040639E">
              <w:rPr>
                <w:rFonts w:ascii="Arial" w:hAnsi="Arial" w:cs="Arial"/>
                <w:sz w:val="22"/>
                <w:szCs w:val="22"/>
              </w:rPr>
              <w:t>Signature:</w:t>
            </w:r>
          </w:p>
        </w:tc>
        <w:tc>
          <w:tcPr>
            <w:tcW w:w="8455" w:type="dxa"/>
            <w:tcBorders>
              <w:top w:val="single" w:sz="4" w:space="0" w:color="auto"/>
              <w:bottom w:val="single" w:sz="4" w:space="0" w:color="auto"/>
            </w:tcBorders>
            <w:vAlign w:val="bottom"/>
          </w:tcPr>
          <w:p w14:paraId="419BE3EA" w14:textId="77777777" w:rsidR="0040639E" w:rsidRDefault="0040639E" w:rsidP="00E21B4C">
            <w:pPr>
              <w:pStyle w:val="BasicParagraph"/>
              <w:suppressAutoHyphens/>
              <w:rPr>
                <w:rFonts w:ascii="Arial" w:hAnsi="Arial" w:cs="Arial"/>
              </w:rPr>
            </w:pPr>
          </w:p>
        </w:tc>
      </w:tr>
    </w:tbl>
    <w:p w14:paraId="679C8933" w14:textId="7F302A4E" w:rsidR="007809B4" w:rsidRPr="00E21B4C" w:rsidRDefault="007809B4" w:rsidP="007809B4">
      <w:pPr>
        <w:pStyle w:val="BasicParagraph"/>
        <w:suppressAutoHyphens/>
        <w:rPr>
          <w:rFonts w:ascii="Arial" w:hAnsi="Arial" w:cs="Arial"/>
          <w:sz w:val="22"/>
          <w:szCs w:val="22"/>
        </w:rPr>
      </w:pPr>
    </w:p>
    <w:p w14:paraId="75D3FF7F" w14:textId="77777777" w:rsidR="00E21B4C" w:rsidRPr="00E21B4C" w:rsidRDefault="00E21B4C" w:rsidP="007809B4">
      <w:pPr>
        <w:pStyle w:val="BasicParagraph"/>
        <w:suppressAutoHyphens/>
        <w:rPr>
          <w:rFonts w:ascii="Arial" w:hAnsi="Arial" w:cs="Arial"/>
          <w:sz w:val="22"/>
          <w:szCs w:val="22"/>
        </w:rPr>
      </w:pPr>
    </w:p>
    <w:p w14:paraId="6CEA1D85" w14:textId="1AA72E71" w:rsidR="00E21B4C" w:rsidRPr="00EB6639" w:rsidRDefault="00EB6639" w:rsidP="00EB6639">
      <w:pPr>
        <w:pStyle w:val="BasicParagraph"/>
        <w:suppressAutoHyphens/>
        <w:rPr>
          <w:rFonts w:ascii="Arial" w:hAnsi="Arial" w:cs="Arial"/>
          <w:sz w:val="22"/>
          <w:szCs w:val="22"/>
        </w:rPr>
      </w:pPr>
      <w:r w:rsidRPr="00EB6639">
        <w:rPr>
          <w:rFonts w:ascii="Arial" w:hAnsi="Arial" w:cs="Arial"/>
          <w:sz w:val="22"/>
          <w:szCs w:val="22"/>
        </w:rPr>
        <w:t>Please attach a separate document which describes the nominee in as much detail as possible for the Selections Committee. Be sure to highlight examples of the nominee’s involvement in lacrosse and efforts to promote the sport of lacrosse within their community, region, sector, etc.</w:t>
      </w:r>
    </w:p>
    <w:p w14:paraId="7A4E07ED" w14:textId="1E9305B6" w:rsidR="002F5884" w:rsidRDefault="002F5884" w:rsidP="007809B4">
      <w:pPr>
        <w:rPr>
          <w:rFonts w:ascii="Arial" w:hAnsi="Arial" w:cs="Arial"/>
        </w:rPr>
      </w:pPr>
    </w:p>
    <w:p w14:paraId="094EDF47" w14:textId="31D85733" w:rsidR="002F5884" w:rsidRDefault="002F5884" w:rsidP="007809B4">
      <w:pPr>
        <w:rPr>
          <w:rFonts w:ascii="Arial" w:hAnsi="Arial" w:cs="Arial"/>
        </w:rPr>
      </w:pPr>
    </w:p>
    <w:p w14:paraId="5396000A" w14:textId="77777777" w:rsidR="002F5884" w:rsidRDefault="002F5884" w:rsidP="007809B4">
      <w:pPr>
        <w:rPr>
          <w:rFonts w:ascii="Arial" w:hAnsi="Arial" w:cs="Arial"/>
        </w:rPr>
      </w:pPr>
    </w:p>
    <w:tbl>
      <w:tblPr>
        <w:tblStyle w:val="TableGrid"/>
        <w:tblW w:w="0" w:type="auto"/>
        <w:tblLook w:val="04A0" w:firstRow="1" w:lastRow="0" w:firstColumn="1" w:lastColumn="0" w:noHBand="0" w:noVBand="1"/>
      </w:tblPr>
      <w:tblGrid>
        <w:gridCol w:w="3596"/>
        <w:gridCol w:w="3597"/>
        <w:gridCol w:w="3597"/>
      </w:tblGrid>
      <w:tr w:rsidR="002F5884" w14:paraId="4C581481" w14:textId="77777777" w:rsidTr="002F5884">
        <w:tc>
          <w:tcPr>
            <w:tcW w:w="10790" w:type="dxa"/>
            <w:gridSpan w:val="3"/>
            <w:shd w:val="clear" w:color="auto" w:fill="000000" w:themeFill="text1"/>
          </w:tcPr>
          <w:p w14:paraId="1D687B8A" w14:textId="34A689D9" w:rsidR="002F5884" w:rsidRPr="002F5884" w:rsidRDefault="002F5884" w:rsidP="002F5884">
            <w:pPr>
              <w:jc w:val="center"/>
              <w:rPr>
                <w:b/>
                <w:bCs/>
              </w:rPr>
            </w:pPr>
            <w:r w:rsidRPr="002F5884">
              <w:rPr>
                <w:b/>
                <w:bCs/>
              </w:rPr>
              <w:t xml:space="preserve">Recent Recipients of the </w:t>
            </w:r>
            <w:r w:rsidR="00D06876">
              <w:rPr>
                <w:b/>
                <w:bCs/>
              </w:rPr>
              <w:t>Merv MacKenzie</w:t>
            </w:r>
            <w:r w:rsidRPr="002F5884">
              <w:rPr>
                <w:b/>
                <w:bCs/>
              </w:rPr>
              <w:t xml:space="preserve"> Award</w:t>
            </w:r>
          </w:p>
        </w:tc>
      </w:tr>
      <w:tr w:rsidR="002F5884" w14:paraId="3D14613F" w14:textId="77777777" w:rsidTr="00580A64">
        <w:tc>
          <w:tcPr>
            <w:tcW w:w="3596" w:type="dxa"/>
            <w:vAlign w:val="center"/>
          </w:tcPr>
          <w:p w14:paraId="6A177B9E" w14:textId="2EC7FD17" w:rsidR="002F5884" w:rsidRDefault="002F5884" w:rsidP="002F5884">
            <w:pPr>
              <w:jc w:val="center"/>
            </w:pPr>
            <w:r>
              <w:rPr>
                <w:b/>
                <w:bCs/>
              </w:rPr>
              <w:t>Season</w:t>
            </w:r>
          </w:p>
        </w:tc>
        <w:tc>
          <w:tcPr>
            <w:tcW w:w="3597" w:type="dxa"/>
            <w:vAlign w:val="center"/>
          </w:tcPr>
          <w:p w14:paraId="21EE45AD" w14:textId="2EF913A7" w:rsidR="002F5884" w:rsidRDefault="002F5884" w:rsidP="002F5884">
            <w:pPr>
              <w:jc w:val="center"/>
            </w:pPr>
            <w:r>
              <w:rPr>
                <w:b/>
                <w:bCs/>
              </w:rPr>
              <w:t>Volunteer</w:t>
            </w:r>
          </w:p>
        </w:tc>
        <w:tc>
          <w:tcPr>
            <w:tcW w:w="3597" w:type="dxa"/>
            <w:vAlign w:val="center"/>
          </w:tcPr>
          <w:p w14:paraId="4CF3B931" w14:textId="2473B4B4" w:rsidR="002F5884" w:rsidRDefault="002F5884" w:rsidP="002F5884">
            <w:pPr>
              <w:jc w:val="center"/>
            </w:pPr>
            <w:r>
              <w:rPr>
                <w:b/>
                <w:bCs/>
              </w:rPr>
              <w:t>Home Association</w:t>
            </w:r>
          </w:p>
        </w:tc>
      </w:tr>
      <w:tr w:rsidR="00EB6639" w14:paraId="5C8B8405" w14:textId="77777777" w:rsidTr="00580A64">
        <w:tc>
          <w:tcPr>
            <w:tcW w:w="3596" w:type="dxa"/>
            <w:vAlign w:val="center"/>
          </w:tcPr>
          <w:p w14:paraId="51E37C90" w14:textId="7243987E" w:rsidR="00EB6639" w:rsidRDefault="00EB6639" w:rsidP="00EB6639">
            <w:pPr>
              <w:jc w:val="center"/>
            </w:pPr>
            <w:r>
              <w:t>2020</w:t>
            </w:r>
          </w:p>
        </w:tc>
        <w:tc>
          <w:tcPr>
            <w:tcW w:w="3597" w:type="dxa"/>
            <w:vAlign w:val="center"/>
          </w:tcPr>
          <w:p w14:paraId="1F2E6F84" w14:textId="35CB10EA" w:rsidR="00EB6639" w:rsidRDefault="00EB6639" w:rsidP="00EB6639">
            <w:pPr>
              <w:jc w:val="center"/>
            </w:pPr>
            <w:r>
              <w:t>Not Awarded</w:t>
            </w:r>
          </w:p>
        </w:tc>
        <w:tc>
          <w:tcPr>
            <w:tcW w:w="3597" w:type="dxa"/>
            <w:vAlign w:val="center"/>
          </w:tcPr>
          <w:p w14:paraId="5378CE34" w14:textId="77777777" w:rsidR="00EB6639" w:rsidRDefault="00EB6639" w:rsidP="00EB6639">
            <w:pPr>
              <w:jc w:val="center"/>
            </w:pPr>
          </w:p>
        </w:tc>
      </w:tr>
      <w:tr w:rsidR="00EB6639" w14:paraId="3F5FEFFE" w14:textId="77777777" w:rsidTr="00580A64">
        <w:tc>
          <w:tcPr>
            <w:tcW w:w="3596" w:type="dxa"/>
            <w:vAlign w:val="center"/>
          </w:tcPr>
          <w:p w14:paraId="6F549991" w14:textId="2BDF330E" w:rsidR="00EB6639" w:rsidRDefault="00EB6639" w:rsidP="00EB6639">
            <w:pPr>
              <w:jc w:val="center"/>
            </w:pPr>
            <w:r>
              <w:t>2019</w:t>
            </w:r>
          </w:p>
        </w:tc>
        <w:tc>
          <w:tcPr>
            <w:tcW w:w="3597" w:type="dxa"/>
            <w:vAlign w:val="center"/>
          </w:tcPr>
          <w:p w14:paraId="1B944325" w14:textId="6B965720" w:rsidR="00EB6639" w:rsidRDefault="00EB6639" w:rsidP="00EB6639">
            <w:pPr>
              <w:jc w:val="center"/>
            </w:pPr>
            <w:r>
              <w:t>Shelly Nobile</w:t>
            </w:r>
          </w:p>
        </w:tc>
        <w:tc>
          <w:tcPr>
            <w:tcW w:w="3597" w:type="dxa"/>
            <w:vAlign w:val="center"/>
          </w:tcPr>
          <w:p w14:paraId="21E09279" w14:textId="74164FD4" w:rsidR="00EB6639" w:rsidRDefault="00EB6639" w:rsidP="00EB6639">
            <w:pPr>
              <w:jc w:val="center"/>
            </w:pPr>
            <w:r>
              <w:t>Huntsville</w:t>
            </w:r>
          </w:p>
        </w:tc>
      </w:tr>
      <w:tr w:rsidR="00EB6639" w14:paraId="36B94DF1" w14:textId="77777777" w:rsidTr="00580A64">
        <w:tc>
          <w:tcPr>
            <w:tcW w:w="3596" w:type="dxa"/>
            <w:vAlign w:val="center"/>
          </w:tcPr>
          <w:p w14:paraId="5E86BA6A" w14:textId="2B741BD4" w:rsidR="00EB6639" w:rsidRDefault="00EB6639" w:rsidP="00EB6639">
            <w:pPr>
              <w:jc w:val="center"/>
            </w:pPr>
            <w:r>
              <w:t>2018</w:t>
            </w:r>
          </w:p>
        </w:tc>
        <w:tc>
          <w:tcPr>
            <w:tcW w:w="3597" w:type="dxa"/>
            <w:vAlign w:val="center"/>
          </w:tcPr>
          <w:p w14:paraId="71AA57DC" w14:textId="11A50220" w:rsidR="00EB6639" w:rsidRDefault="00EB6639" w:rsidP="00EB6639">
            <w:pPr>
              <w:jc w:val="center"/>
            </w:pPr>
            <w:r>
              <w:t>Cara Burleigh</w:t>
            </w:r>
          </w:p>
        </w:tc>
        <w:tc>
          <w:tcPr>
            <w:tcW w:w="3597" w:type="dxa"/>
            <w:vAlign w:val="center"/>
          </w:tcPr>
          <w:p w14:paraId="2EF98D95" w14:textId="36F7AD78" w:rsidR="00EB6639" w:rsidRDefault="00EB6639" w:rsidP="00EB6639">
            <w:pPr>
              <w:jc w:val="center"/>
            </w:pPr>
            <w:r>
              <w:t>Orangeville</w:t>
            </w:r>
          </w:p>
        </w:tc>
      </w:tr>
      <w:tr w:rsidR="00EB6639" w14:paraId="5B4909DE" w14:textId="77777777" w:rsidTr="00580A64">
        <w:tc>
          <w:tcPr>
            <w:tcW w:w="3596" w:type="dxa"/>
            <w:vAlign w:val="center"/>
          </w:tcPr>
          <w:p w14:paraId="7DEFF4F5" w14:textId="1C6A002B" w:rsidR="00EB6639" w:rsidRDefault="00EB6639" w:rsidP="00EB6639">
            <w:pPr>
              <w:jc w:val="center"/>
            </w:pPr>
            <w:r>
              <w:t>2017</w:t>
            </w:r>
          </w:p>
        </w:tc>
        <w:tc>
          <w:tcPr>
            <w:tcW w:w="3597" w:type="dxa"/>
            <w:vAlign w:val="center"/>
          </w:tcPr>
          <w:p w14:paraId="7995561C" w14:textId="5D6BD755" w:rsidR="00EB6639" w:rsidRDefault="00EB6639" w:rsidP="00EB6639">
            <w:pPr>
              <w:jc w:val="center"/>
            </w:pPr>
            <w:r>
              <w:t>Steve MacGregor</w:t>
            </w:r>
          </w:p>
        </w:tc>
        <w:tc>
          <w:tcPr>
            <w:tcW w:w="3597" w:type="dxa"/>
            <w:vAlign w:val="center"/>
          </w:tcPr>
          <w:p w14:paraId="71155ACB" w14:textId="24743F99" w:rsidR="00EB6639" w:rsidRDefault="00EB6639" w:rsidP="00EB6639">
            <w:pPr>
              <w:jc w:val="center"/>
            </w:pPr>
            <w:r>
              <w:t>Kitchener</w:t>
            </w:r>
          </w:p>
        </w:tc>
      </w:tr>
      <w:tr w:rsidR="00EB6639" w14:paraId="24DD6066" w14:textId="77777777" w:rsidTr="00580A64">
        <w:tc>
          <w:tcPr>
            <w:tcW w:w="3596" w:type="dxa"/>
            <w:vAlign w:val="center"/>
          </w:tcPr>
          <w:p w14:paraId="1C0C67B0" w14:textId="36B16276" w:rsidR="00EB6639" w:rsidRDefault="00EB6639" w:rsidP="00EB6639">
            <w:pPr>
              <w:jc w:val="center"/>
            </w:pPr>
            <w:r>
              <w:t>2016</w:t>
            </w:r>
          </w:p>
        </w:tc>
        <w:tc>
          <w:tcPr>
            <w:tcW w:w="3597" w:type="dxa"/>
            <w:vAlign w:val="center"/>
          </w:tcPr>
          <w:p w14:paraId="22F27CD8" w14:textId="03347E3D" w:rsidR="00EB6639" w:rsidRDefault="00EB6639" w:rsidP="00EB6639">
            <w:pPr>
              <w:jc w:val="center"/>
            </w:pPr>
            <w:r>
              <w:t>Colleen Grimes</w:t>
            </w:r>
          </w:p>
        </w:tc>
        <w:tc>
          <w:tcPr>
            <w:tcW w:w="3597" w:type="dxa"/>
            <w:vAlign w:val="center"/>
          </w:tcPr>
          <w:p w14:paraId="4BAC1CE5" w14:textId="0FDB9ED7" w:rsidR="00EB6639" w:rsidRDefault="00EB6639" w:rsidP="00EB6639">
            <w:pPr>
              <w:jc w:val="center"/>
            </w:pPr>
            <w:r>
              <w:t>Mimico</w:t>
            </w:r>
          </w:p>
        </w:tc>
      </w:tr>
      <w:tr w:rsidR="00EB6639" w14:paraId="2895BD5B" w14:textId="77777777" w:rsidTr="00580A64">
        <w:tc>
          <w:tcPr>
            <w:tcW w:w="3596" w:type="dxa"/>
            <w:vAlign w:val="center"/>
          </w:tcPr>
          <w:p w14:paraId="5BC7EF69" w14:textId="1CA85E1C" w:rsidR="00EB6639" w:rsidRDefault="00EB6639" w:rsidP="00EB6639">
            <w:pPr>
              <w:jc w:val="center"/>
            </w:pPr>
            <w:r>
              <w:t>2015</w:t>
            </w:r>
          </w:p>
        </w:tc>
        <w:tc>
          <w:tcPr>
            <w:tcW w:w="3597" w:type="dxa"/>
            <w:vAlign w:val="center"/>
          </w:tcPr>
          <w:p w14:paraId="20387E7E" w14:textId="656B081C" w:rsidR="00EB6639" w:rsidRDefault="00EB6639" w:rsidP="00EB6639">
            <w:pPr>
              <w:jc w:val="center"/>
            </w:pPr>
            <w:r>
              <w:t>Not Awarded</w:t>
            </w:r>
          </w:p>
        </w:tc>
        <w:tc>
          <w:tcPr>
            <w:tcW w:w="3597" w:type="dxa"/>
            <w:vAlign w:val="center"/>
          </w:tcPr>
          <w:p w14:paraId="3259581A" w14:textId="5622F5A9" w:rsidR="00EB6639" w:rsidRDefault="00EB6639" w:rsidP="00EB6639">
            <w:pPr>
              <w:jc w:val="center"/>
            </w:pPr>
          </w:p>
        </w:tc>
      </w:tr>
      <w:tr w:rsidR="00EB6639" w14:paraId="77405408" w14:textId="77777777" w:rsidTr="00580A64">
        <w:tc>
          <w:tcPr>
            <w:tcW w:w="3596" w:type="dxa"/>
            <w:vAlign w:val="center"/>
          </w:tcPr>
          <w:p w14:paraId="7DD1752E" w14:textId="6028EC1F" w:rsidR="00EB6639" w:rsidRDefault="00EB6639" w:rsidP="00EB6639">
            <w:pPr>
              <w:jc w:val="center"/>
            </w:pPr>
            <w:r>
              <w:t>2014</w:t>
            </w:r>
          </w:p>
        </w:tc>
        <w:tc>
          <w:tcPr>
            <w:tcW w:w="3597" w:type="dxa"/>
            <w:vAlign w:val="center"/>
          </w:tcPr>
          <w:p w14:paraId="67896B02" w14:textId="53416A83" w:rsidR="00EB6639" w:rsidRDefault="00EB6639" w:rsidP="00EB6639">
            <w:pPr>
              <w:jc w:val="center"/>
            </w:pPr>
            <w:r>
              <w:t>Ken Jolly</w:t>
            </w:r>
          </w:p>
        </w:tc>
        <w:tc>
          <w:tcPr>
            <w:tcW w:w="3597" w:type="dxa"/>
            <w:vAlign w:val="center"/>
          </w:tcPr>
          <w:p w14:paraId="1DDB0AF6" w14:textId="0B790C38" w:rsidR="00EB6639" w:rsidRDefault="00EB6639" w:rsidP="00EB6639">
            <w:pPr>
              <w:jc w:val="center"/>
            </w:pPr>
            <w:r>
              <w:t>Sun County</w:t>
            </w:r>
          </w:p>
        </w:tc>
      </w:tr>
      <w:tr w:rsidR="00EB6639" w14:paraId="3DD0B345" w14:textId="77777777" w:rsidTr="00580A64">
        <w:tc>
          <w:tcPr>
            <w:tcW w:w="3596" w:type="dxa"/>
            <w:vAlign w:val="center"/>
          </w:tcPr>
          <w:p w14:paraId="79E4C0D9" w14:textId="65BBE141" w:rsidR="00EB6639" w:rsidRDefault="00EB6639" w:rsidP="00EB6639">
            <w:pPr>
              <w:jc w:val="center"/>
            </w:pPr>
            <w:r>
              <w:t>2013</w:t>
            </w:r>
          </w:p>
        </w:tc>
        <w:tc>
          <w:tcPr>
            <w:tcW w:w="3597" w:type="dxa"/>
            <w:vAlign w:val="center"/>
          </w:tcPr>
          <w:p w14:paraId="57C72E1B" w14:textId="44601527" w:rsidR="00EB6639" w:rsidRDefault="00EB6639" w:rsidP="00EB6639">
            <w:pPr>
              <w:jc w:val="center"/>
            </w:pPr>
            <w:r>
              <w:t>Reg Holinshead</w:t>
            </w:r>
          </w:p>
        </w:tc>
        <w:tc>
          <w:tcPr>
            <w:tcW w:w="3597" w:type="dxa"/>
            <w:vAlign w:val="center"/>
          </w:tcPr>
          <w:p w14:paraId="0F40A398" w14:textId="026037F4" w:rsidR="00EB6639" w:rsidRDefault="00EB6639" w:rsidP="00EB6639">
            <w:pPr>
              <w:jc w:val="center"/>
            </w:pPr>
            <w:r>
              <w:t>Arthur</w:t>
            </w:r>
          </w:p>
        </w:tc>
      </w:tr>
      <w:tr w:rsidR="00EB6639" w14:paraId="59A5A9C4" w14:textId="77777777" w:rsidTr="00580A64">
        <w:tc>
          <w:tcPr>
            <w:tcW w:w="3596" w:type="dxa"/>
            <w:vAlign w:val="center"/>
          </w:tcPr>
          <w:p w14:paraId="0A7A28A0" w14:textId="3A26FFBB" w:rsidR="00EB6639" w:rsidRDefault="00EB6639" w:rsidP="00EB6639">
            <w:pPr>
              <w:jc w:val="center"/>
            </w:pPr>
            <w:r>
              <w:t>2012</w:t>
            </w:r>
          </w:p>
        </w:tc>
        <w:tc>
          <w:tcPr>
            <w:tcW w:w="3597" w:type="dxa"/>
            <w:vAlign w:val="center"/>
          </w:tcPr>
          <w:p w14:paraId="0B752B57" w14:textId="3C2FEC6C" w:rsidR="00EB6639" w:rsidRDefault="00EB6639" w:rsidP="00EB6639">
            <w:pPr>
              <w:jc w:val="center"/>
            </w:pPr>
            <w:r>
              <w:t>Linda Blogg</w:t>
            </w:r>
          </w:p>
        </w:tc>
        <w:tc>
          <w:tcPr>
            <w:tcW w:w="3597" w:type="dxa"/>
            <w:vAlign w:val="center"/>
          </w:tcPr>
          <w:p w14:paraId="290C5856" w14:textId="7C6F08D2" w:rsidR="00EB6639" w:rsidRDefault="00EB6639" w:rsidP="00EB6639">
            <w:pPr>
              <w:jc w:val="center"/>
            </w:pPr>
            <w:r>
              <w:t>Toronto Beaches</w:t>
            </w:r>
          </w:p>
        </w:tc>
      </w:tr>
      <w:tr w:rsidR="00EB6639" w14:paraId="38B98F20" w14:textId="77777777" w:rsidTr="00580A64">
        <w:tc>
          <w:tcPr>
            <w:tcW w:w="3596" w:type="dxa"/>
            <w:vAlign w:val="center"/>
          </w:tcPr>
          <w:p w14:paraId="436EABD4" w14:textId="34CB5A86" w:rsidR="00EB6639" w:rsidRDefault="00EB6639" w:rsidP="00EB6639">
            <w:pPr>
              <w:jc w:val="center"/>
            </w:pPr>
            <w:r>
              <w:t>2011</w:t>
            </w:r>
          </w:p>
        </w:tc>
        <w:tc>
          <w:tcPr>
            <w:tcW w:w="3597" w:type="dxa"/>
            <w:vAlign w:val="center"/>
          </w:tcPr>
          <w:p w14:paraId="07C2C5E0" w14:textId="12B814D0" w:rsidR="00EB6639" w:rsidRDefault="00EB6639" w:rsidP="00EB6639">
            <w:pPr>
              <w:jc w:val="center"/>
            </w:pPr>
            <w:r>
              <w:t>Not Awarded</w:t>
            </w:r>
          </w:p>
        </w:tc>
        <w:tc>
          <w:tcPr>
            <w:tcW w:w="3597" w:type="dxa"/>
            <w:vAlign w:val="center"/>
          </w:tcPr>
          <w:p w14:paraId="562DDE64" w14:textId="3B032DFA" w:rsidR="00EB6639" w:rsidRDefault="00EB6639" w:rsidP="00EB6639">
            <w:pPr>
              <w:jc w:val="center"/>
            </w:pPr>
          </w:p>
        </w:tc>
      </w:tr>
      <w:tr w:rsidR="00EB6639" w14:paraId="408CD329" w14:textId="77777777" w:rsidTr="00580A64">
        <w:tc>
          <w:tcPr>
            <w:tcW w:w="3596" w:type="dxa"/>
            <w:vAlign w:val="center"/>
          </w:tcPr>
          <w:p w14:paraId="41B48E93" w14:textId="36C7D5C3" w:rsidR="00EB6639" w:rsidRDefault="00EB6639" w:rsidP="00EB6639">
            <w:pPr>
              <w:jc w:val="center"/>
            </w:pPr>
            <w:r>
              <w:t>2010</w:t>
            </w:r>
          </w:p>
        </w:tc>
        <w:tc>
          <w:tcPr>
            <w:tcW w:w="3597" w:type="dxa"/>
            <w:vAlign w:val="center"/>
          </w:tcPr>
          <w:p w14:paraId="46CE6FF9" w14:textId="2EF7C3BD" w:rsidR="00EB6639" w:rsidRDefault="00EB6639" w:rsidP="00EB6639">
            <w:pPr>
              <w:jc w:val="center"/>
            </w:pPr>
            <w:r>
              <w:t>Not Awarded</w:t>
            </w:r>
          </w:p>
        </w:tc>
        <w:tc>
          <w:tcPr>
            <w:tcW w:w="3597" w:type="dxa"/>
            <w:vAlign w:val="center"/>
          </w:tcPr>
          <w:p w14:paraId="78AA83BD" w14:textId="721CE59A" w:rsidR="00EB6639" w:rsidRDefault="00EB6639" w:rsidP="00EB6639">
            <w:pPr>
              <w:jc w:val="center"/>
            </w:pPr>
          </w:p>
        </w:tc>
      </w:tr>
    </w:tbl>
    <w:p w14:paraId="53C267CF" w14:textId="77777777" w:rsidR="00E21B4C" w:rsidRPr="001B03EC" w:rsidRDefault="00E21B4C" w:rsidP="007809B4"/>
    <w:sectPr w:rsidR="00E21B4C" w:rsidRPr="001B03EC" w:rsidSect="007809B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EC"/>
    <w:rsid w:val="00004EEA"/>
    <w:rsid w:val="00142FFA"/>
    <w:rsid w:val="001B03EC"/>
    <w:rsid w:val="002F5884"/>
    <w:rsid w:val="0040639E"/>
    <w:rsid w:val="00517077"/>
    <w:rsid w:val="007809B4"/>
    <w:rsid w:val="00D06876"/>
    <w:rsid w:val="00E21B4C"/>
    <w:rsid w:val="00EB66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230F9"/>
  <w15:chartTrackingRefBased/>
  <w15:docId w15:val="{245BC8B0-CD93-41F9-9546-1F43B7B9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809B4"/>
    <w:pPr>
      <w:autoSpaceDE w:val="0"/>
      <w:autoSpaceDN w:val="0"/>
      <w:adjustRightInd w:val="0"/>
      <w:spacing w:after="0" w:line="288" w:lineRule="auto"/>
      <w:textAlignment w:val="center"/>
    </w:pPr>
    <w:rPr>
      <w:rFonts w:ascii="Minion Pro" w:hAnsi="Minion Pro" w:cs="Minion Pro"/>
      <w:color w:val="000000"/>
      <w:sz w:val="24"/>
      <w:szCs w:val="24"/>
      <w:lang w:val="en-US"/>
    </w:rPr>
  </w:style>
  <w:style w:type="table" w:styleId="TableGrid">
    <w:name w:val="Table Grid"/>
    <w:basedOn w:val="TableNormal"/>
    <w:uiPriority w:val="39"/>
    <w:rsid w:val="00406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Jeramie Bailey</dc:creator>
  <cp:keywords/>
  <dc:description/>
  <cp:lastModifiedBy>Jeramie Bailey</cp:lastModifiedBy>
  <cp:revision>5</cp:revision>
  <dcterms:created xsi:type="dcterms:W3CDTF">2021-09-01T21:40:00Z</dcterms:created>
  <dcterms:modified xsi:type="dcterms:W3CDTF">2021-09-01T21:57:00Z</dcterms:modified>
</cp:coreProperties>
</file>